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41" w:rsidRPr="00DF368D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72941" w:rsidRPr="00DF368D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72941" w:rsidRPr="00DF368D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472941" w:rsidRPr="0035782C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r w:rsidR="00911DA5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52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472941" w:rsidRPr="00DF368D" w:rsidRDefault="0035280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911DA5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72941" w:rsidRPr="00DF368D" w:rsidRDefault="0035280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SEDNICE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ODBORA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r w:rsidR="00911DA5">
        <w:rPr>
          <w:rFonts w:ascii="Times New Roman" w:hAnsi="Times New Roman" w:cs="Times New Roman"/>
          <w:sz w:val="24"/>
          <w:szCs w:val="24"/>
        </w:rPr>
        <w:t>BUDžET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TROŠENjA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SREDSTAVA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</w:rPr>
        <w:t>ODRŽANE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911DA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911DA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911DA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Bojanić</w:t>
      </w:r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Olivera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Pešić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Srbislav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Filipović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911DA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Default="00911DA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6776E5" w:rsidRDefault="00911DA5" w:rsidP="006776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Tripović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fininsija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76E5" w:rsidRPr="006776E5" w:rsidRDefault="006776E5" w:rsidP="006776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594405" w:rsidRDefault="00911DA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“),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911DA5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75E" w:rsidRPr="0049275E" w:rsidRDefault="0049275E" w:rsidP="0049275E">
      <w:pPr>
        <w:pStyle w:val="ListParagraph"/>
        <w:spacing w:before="120" w:after="120"/>
        <w:ind w:left="0" w:firstLine="720"/>
        <w:jc w:val="both"/>
        <w:rPr>
          <w:rStyle w:val="colornavy"/>
          <w:lang w:val="sr-Cyrl-RS"/>
        </w:rPr>
      </w:pPr>
      <w:r w:rsidRPr="0049275E">
        <w:rPr>
          <w:rStyle w:val="colornavy1"/>
          <w:color w:val="000000"/>
          <w:lang w:val="sr-Cyrl-RS"/>
        </w:rPr>
        <w:t>1</w:t>
      </w:r>
      <w:r w:rsidRPr="0049275E">
        <w:rPr>
          <w:rStyle w:val="colornavy1"/>
          <w:color w:val="000000"/>
        </w:rPr>
        <w:t>.</w:t>
      </w:r>
      <w:r w:rsidRPr="0049275E">
        <w:rPr>
          <w:rStyle w:val="colornavy1"/>
          <w:color w:val="000000"/>
          <w:lang w:val="sr-Cyrl-RS"/>
        </w:rPr>
        <w:t xml:space="preserve"> </w:t>
      </w:r>
      <w:r w:rsidR="00911DA5">
        <w:rPr>
          <w:rStyle w:val="colornavy1"/>
          <w:color w:val="000000"/>
          <w:lang w:val="sr-Cyrl-RS"/>
        </w:rPr>
        <w:t>Razmatranje</w:t>
      </w:r>
      <w:r w:rsidRPr="0049275E">
        <w:rPr>
          <w:rStyle w:val="colornavy1"/>
          <w:color w:val="000000"/>
          <w:lang w:val="sr-Cyrl-RS"/>
        </w:rPr>
        <w:t xml:space="preserve"> </w:t>
      </w:r>
      <w:r w:rsidR="00911DA5">
        <w:rPr>
          <w:rStyle w:val="colornavy"/>
        </w:rPr>
        <w:t>Predlog</w:t>
      </w:r>
      <w:r w:rsidR="00911DA5">
        <w:rPr>
          <w:rStyle w:val="colornavy"/>
          <w:lang w:val="sr-Cyrl-RS"/>
        </w:rPr>
        <w:t>a</w:t>
      </w:r>
      <w:r w:rsidRPr="007955EF">
        <w:rPr>
          <w:rStyle w:val="colornavy"/>
        </w:rPr>
        <w:t xml:space="preserve"> </w:t>
      </w:r>
      <w:r w:rsidR="00911DA5">
        <w:rPr>
          <w:rStyle w:val="colornavy"/>
          <w:lang w:val="sr-Cyrl-RS"/>
        </w:rPr>
        <w:t>zakona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o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potvrđivanju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Sporazuma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o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zajmu</w:t>
      </w:r>
      <w:r w:rsidRPr="0049275E">
        <w:rPr>
          <w:rStyle w:val="colornavy"/>
          <w:lang w:val="sr-Cyrl-RS"/>
        </w:rPr>
        <w:t xml:space="preserve"> (</w:t>
      </w:r>
      <w:r w:rsidR="00911DA5">
        <w:rPr>
          <w:rStyle w:val="colornavy"/>
          <w:lang w:val="sr-Cyrl-RS"/>
        </w:rPr>
        <w:t>Projekat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akceleracije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inovacija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i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podsticanja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rasta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preduzetništva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u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Republici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Srbiji</w:t>
      </w:r>
      <w:r w:rsidRPr="0049275E">
        <w:rPr>
          <w:rStyle w:val="colornavy"/>
          <w:lang w:val="sr-Cyrl-RS"/>
        </w:rPr>
        <w:t xml:space="preserve">) </w:t>
      </w:r>
      <w:r w:rsidR="00911DA5">
        <w:rPr>
          <w:rStyle w:val="colornavy"/>
          <w:lang w:val="sr-Cyrl-RS"/>
        </w:rPr>
        <w:t>između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Republike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Srbije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i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Međunarodne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banke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za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obnovu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i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razvoj</w:t>
      </w:r>
      <w:r w:rsidRPr="007955EF">
        <w:rPr>
          <w:rStyle w:val="colornavy"/>
        </w:rPr>
        <w:t xml:space="preserve">, </w:t>
      </w:r>
      <w:r w:rsidR="00911DA5">
        <w:rPr>
          <w:rStyle w:val="colornavy"/>
          <w:lang w:val="sr-Cyrl-RS"/>
        </w:rPr>
        <w:t>koji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je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podnela</w:t>
      </w:r>
      <w:r w:rsidRPr="0049275E">
        <w:rPr>
          <w:rStyle w:val="colornavy"/>
          <w:lang w:val="sr-Cyrl-RS"/>
        </w:rPr>
        <w:t xml:space="preserve"> </w:t>
      </w:r>
      <w:r w:rsidR="00911DA5">
        <w:rPr>
          <w:rStyle w:val="colornavy"/>
          <w:lang w:val="sr-Cyrl-RS"/>
        </w:rPr>
        <w:t>Vlada</w:t>
      </w:r>
      <w:r w:rsidRPr="0049275E">
        <w:rPr>
          <w:rStyle w:val="colornavy"/>
          <w:lang w:val="sr-Cyrl-RS"/>
        </w:rPr>
        <w:t xml:space="preserve"> (</w:t>
      </w:r>
      <w:r w:rsidR="00911DA5">
        <w:rPr>
          <w:rStyle w:val="colornavy"/>
          <w:lang w:val="sr-Cyrl-RS"/>
        </w:rPr>
        <w:t>broj</w:t>
      </w:r>
      <w:r w:rsidRPr="0049275E">
        <w:rPr>
          <w:rStyle w:val="colornavy"/>
          <w:lang w:val="sr-Cyrl-RS"/>
        </w:rPr>
        <w:t xml:space="preserve"> 011-88/20 </w:t>
      </w:r>
      <w:r w:rsidR="00911DA5">
        <w:rPr>
          <w:rStyle w:val="colornavy"/>
          <w:lang w:val="sr-Cyrl-RS"/>
        </w:rPr>
        <w:t>od</w:t>
      </w:r>
      <w:r w:rsidRPr="0049275E">
        <w:rPr>
          <w:rStyle w:val="colornavy"/>
          <w:lang w:val="sr-Cyrl-RS"/>
        </w:rPr>
        <w:t xml:space="preserve"> 20. </w:t>
      </w:r>
      <w:r w:rsidR="00911DA5">
        <w:rPr>
          <w:rStyle w:val="colornavy"/>
          <w:lang w:val="sr-Cyrl-RS"/>
        </w:rPr>
        <w:t>januara</w:t>
      </w:r>
      <w:r w:rsidRPr="0049275E">
        <w:rPr>
          <w:rStyle w:val="colornavy"/>
          <w:lang w:val="sr-Cyrl-RS"/>
        </w:rPr>
        <w:t xml:space="preserve"> 2020. </w:t>
      </w:r>
      <w:r w:rsidR="00911DA5">
        <w:rPr>
          <w:rStyle w:val="colornavy"/>
          <w:lang w:val="sr-Cyrl-RS"/>
        </w:rPr>
        <w:t>godine</w:t>
      </w:r>
      <w:r w:rsidRPr="0049275E">
        <w:rPr>
          <w:rStyle w:val="colornavy"/>
          <w:lang w:val="sr-Cyrl-RS"/>
        </w:rPr>
        <w:t>);</w:t>
      </w:r>
    </w:p>
    <w:p w:rsidR="00F26745" w:rsidRPr="00240B37" w:rsidRDefault="0049275E" w:rsidP="00240B37">
      <w:pPr>
        <w:spacing w:before="120" w:after="120"/>
        <w:jc w:val="both"/>
        <w:rPr>
          <w:lang w:val="sr-Cyrl-CS"/>
        </w:rPr>
      </w:pPr>
      <w:r>
        <w:rPr>
          <w:lang w:val="sr-Cyrl-RS"/>
        </w:rPr>
        <w:tab/>
      </w:r>
      <w:r w:rsidRPr="007955EF">
        <w:t xml:space="preserve"> </w:t>
      </w:r>
      <w:r w:rsidRPr="0049275E">
        <w:rPr>
          <w:lang w:val="sr-Cyrl-RS"/>
        </w:rPr>
        <w:t>2</w:t>
      </w:r>
      <w:r w:rsidRPr="007955EF">
        <w:t xml:space="preserve">. </w:t>
      </w:r>
      <w:r w:rsidR="00911DA5">
        <w:rPr>
          <w:lang w:val="sr-Cyrl-RS"/>
        </w:rPr>
        <w:t>Razmatranje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Predloga</w:t>
      </w:r>
      <w:r w:rsidRPr="007955EF">
        <w:t xml:space="preserve"> </w:t>
      </w:r>
      <w:r w:rsidR="00911DA5">
        <w:t>zakona</w:t>
      </w:r>
      <w:r w:rsidRPr="007955EF">
        <w:t xml:space="preserve"> 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potvrđivanju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Sporazuma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zajmu</w:t>
      </w:r>
      <w:r w:rsidRPr="0049275E">
        <w:rPr>
          <w:lang w:val="sr-Cyrl-RS"/>
        </w:rPr>
        <w:t xml:space="preserve"> (</w:t>
      </w:r>
      <w:r w:rsidR="00911DA5">
        <w:rPr>
          <w:lang w:val="sr-Cyrl-RS"/>
        </w:rPr>
        <w:t>Zajam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za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ugovaranje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stranog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projekta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izgradnji</w:t>
      </w:r>
      <w:r w:rsidRPr="0049275E">
        <w:rPr>
          <w:lang w:val="sr-Cyrl-RS"/>
        </w:rPr>
        <w:t xml:space="preserve">) </w:t>
      </w:r>
      <w:r w:rsidR="00911DA5">
        <w:rPr>
          <w:lang w:val="sr-Cyrl-RS"/>
        </w:rPr>
        <w:t>za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Projekat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izgradnje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toplovoda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Obrenovac</w:t>
      </w:r>
      <w:r w:rsidRPr="0049275E">
        <w:rPr>
          <w:lang w:val="sr-Cyrl-RS"/>
        </w:rPr>
        <w:t xml:space="preserve"> – </w:t>
      </w:r>
      <w:r w:rsidR="00911DA5">
        <w:rPr>
          <w:lang w:val="sr-Cyrl-RS"/>
        </w:rPr>
        <w:t>Novi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Beograd</w:t>
      </w:r>
      <w:r w:rsidRPr="0049275E">
        <w:rPr>
          <w:lang w:val="sr-Cyrl-RS"/>
        </w:rPr>
        <w:t xml:space="preserve">, </w:t>
      </w:r>
      <w:r w:rsidR="00911DA5">
        <w:rPr>
          <w:lang w:val="sr-Cyrl-RS"/>
        </w:rPr>
        <w:t>između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kineske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E</w:t>
      </w:r>
      <w:r w:rsidRPr="0049275E">
        <w:rPr>
          <w:lang w:val="sr-Latn-RS"/>
        </w:rPr>
        <w:t xml:space="preserve">xport – Import </w:t>
      </w:r>
      <w:r w:rsidR="00911DA5">
        <w:rPr>
          <w:lang w:val="sr-Cyrl-RS"/>
        </w:rPr>
        <w:t>banke</w:t>
      </w:r>
      <w:r w:rsidRPr="0049275E">
        <w:rPr>
          <w:lang w:val="sr-Cyrl-RS"/>
        </w:rPr>
        <w:t xml:space="preserve">, </w:t>
      </w:r>
      <w:r w:rsidR="00911DA5">
        <w:rPr>
          <w:lang w:val="sr-Cyrl-RS"/>
        </w:rPr>
        <w:t>kao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zajmodavca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i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Republike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Srbije</w:t>
      </w:r>
      <w:r w:rsidRPr="0049275E">
        <w:rPr>
          <w:lang w:val="sr-Cyrl-RS"/>
        </w:rPr>
        <w:t xml:space="preserve">, </w:t>
      </w:r>
      <w:r w:rsidR="00911DA5">
        <w:rPr>
          <w:lang w:val="sr-Cyrl-RS"/>
        </w:rPr>
        <w:t>koju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zastupa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Vlada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Republike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Srbije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postupajući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preko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Ministarstva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finansija</w:t>
      </w:r>
      <w:r w:rsidRPr="0049275E">
        <w:rPr>
          <w:lang w:val="sr-Cyrl-RS"/>
        </w:rPr>
        <w:t xml:space="preserve">, </w:t>
      </w:r>
      <w:r w:rsidR="00911DA5">
        <w:rPr>
          <w:lang w:val="sr-Cyrl-RS"/>
        </w:rPr>
        <w:t>kao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zajmoprimca</w:t>
      </w:r>
      <w:r w:rsidRPr="0049275E">
        <w:rPr>
          <w:lang w:val="sr-Cyrl-RS"/>
        </w:rPr>
        <w:t xml:space="preserve">, </w:t>
      </w:r>
      <w:r w:rsidR="00911DA5">
        <w:rPr>
          <w:lang w:val="sr-Cyrl-RS"/>
        </w:rPr>
        <w:t>koji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je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podnela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Vlada</w:t>
      </w:r>
      <w:r w:rsidRPr="0049275E">
        <w:rPr>
          <w:lang w:val="sr-Cyrl-RS"/>
        </w:rPr>
        <w:t xml:space="preserve"> (</w:t>
      </w:r>
      <w:r w:rsidR="00911DA5">
        <w:rPr>
          <w:lang w:val="sr-Cyrl-RS"/>
        </w:rPr>
        <w:t>broj</w:t>
      </w:r>
      <w:r w:rsidRPr="0049275E">
        <w:rPr>
          <w:lang w:val="sr-Cyrl-RS"/>
        </w:rPr>
        <w:t xml:space="preserve"> 011-114/20 </w:t>
      </w:r>
      <w:r w:rsidR="00911DA5">
        <w:rPr>
          <w:lang w:val="sr-Cyrl-RS"/>
        </w:rPr>
        <w:t>od</w:t>
      </w:r>
      <w:r w:rsidRPr="0049275E">
        <w:rPr>
          <w:lang w:val="sr-Cyrl-RS"/>
        </w:rPr>
        <w:t xml:space="preserve"> 22</w:t>
      </w:r>
      <w:r w:rsidRPr="007955EF">
        <w:t xml:space="preserve">. </w:t>
      </w:r>
      <w:r w:rsidR="00911DA5">
        <w:rPr>
          <w:lang w:val="sr-Cyrl-RS"/>
        </w:rPr>
        <w:t>januara</w:t>
      </w:r>
      <w:r>
        <w:rPr>
          <w:lang w:val="sr-Cyrl-RS"/>
        </w:rPr>
        <w:t xml:space="preserve"> </w:t>
      </w:r>
      <w:r w:rsidRPr="0049275E">
        <w:rPr>
          <w:lang w:val="sr-Cyrl-RS"/>
        </w:rPr>
        <w:t xml:space="preserve"> 2020</w:t>
      </w:r>
      <w:r w:rsidRPr="007955EF">
        <w:t>.</w:t>
      </w:r>
      <w:r w:rsidRPr="0049275E">
        <w:rPr>
          <w:lang w:val="sr-Cyrl-RS"/>
        </w:rPr>
        <w:t xml:space="preserve"> </w:t>
      </w:r>
      <w:r w:rsidR="00911DA5">
        <w:rPr>
          <w:lang w:val="sr-Cyrl-RS"/>
        </w:rPr>
        <w:t>godine</w:t>
      </w:r>
      <w:r w:rsidRPr="0049275E">
        <w:rPr>
          <w:lang w:val="sr-Cyrl-RS"/>
        </w:rPr>
        <w:t>)</w:t>
      </w:r>
      <w:r w:rsidRPr="0049275E">
        <w:rPr>
          <w:rStyle w:val="colornavy"/>
          <w:lang w:val="sr-Cyrl-RS"/>
        </w:rPr>
        <w:t>.</w:t>
      </w:r>
    </w:p>
    <w:p w:rsidR="008F7E42" w:rsidRDefault="00911DA5" w:rsidP="00F26745">
      <w:pPr>
        <w:ind w:firstLine="1080"/>
        <w:jc w:val="both"/>
        <w:rPr>
          <w:lang w:val="sr-Cyrl-RS"/>
        </w:rPr>
      </w:pPr>
      <w:r>
        <w:rPr>
          <w:lang w:val="sr-Cyrl-RS"/>
        </w:rPr>
        <w:t>Pre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prelaska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na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rad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po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dnevnom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redu</w:t>
      </w:r>
      <w:r w:rsidR="00F26745" w:rsidRPr="00F26745">
        <w:rPr>
          <w:lang w:val="sr-Cyrl-RS"/>
        </w:rPr>
        <w:t xml:space="preserve">, </w:t>
      </w:r>
      <w:r>
        <w:rPr>
          <w:lang w:val="sr-Cyrl-RS"/>
        </w:rPr>
        <w:t>Odbor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je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40B37">
        <w:rPr>
          <w:lang w:val="sr-Cyrl-RS"/>
        </w:rPr>
        <w:t xml:space="preserve"> </w:t>
      </w:r>
      <w:r w:rsidR="008B4A9B">
        <w:rPr>
          <w:lang w:val="sr-Cyrl-RS"/>
        </w:rPr>
        <w:t xml:space="preserve"> </w:t>
      </w:r>
      <w:r w:rsidR="00F26745" w:rsidRPr="00F26745">
        <w:rPr>
          <w:lang w:val="sr-Cyrl-RS"/>
        </w:rPr>
        <w:t>(</w:t>
      </w:r>
      <w:r>
        <w:rPr>
          <w:lang w:val="sr-Cyrl-RS"/>
        </w:rPr>
        <w:t>devet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glasova</w:t>
      </w:r>
      <w:r w:rsidR="00F26745" w:rsidRPr="00F26745">
        <w:rPr>
          <w:lang w:val="sr-Cyrl-RS"/>
        </w:rPr>
        <w:t xml:space="preserve"> „</w:t>
      </w:r>
      <w:r>
        <w:rPr>
          <w:lang w:val="sr-Cyrl-RS"/>
        </w:rPr>
        <w:t>za</w:t>
      </w:r>
      <w:r w:rsidR="00F26745" w:rsidRPr="00F26745">
        <w:rPr>
          <w:lang w:val="sr-Cyrl-RS"/>
        </w:rPr>
        <w:t>“</w:t>
      </w:r>
      <w:r w:rsidR="0049275E">
        <w:rPr>
          <w:lang w:val="sr-Cyrl-RS"/>
        </w:rPr>
        <w:t xml:space="preserve"> </w:t>
      </w:r>
      <w:r w:rsidR="008B4A9B">
        <w:rPr>
          <w:lang w:val="sr-Cyrl-RS"/>
        </w:rPr>
        <w:t xml:space="preserve">), </w:t>
      </w:r>
      <w:r>
        <w:rPr>
          <w:lang w:val="sr-Cyrl-RS"/>
        </w:rPr>
        <w:t>usvojio</w:t>
      </w:r>
      <w:r w:rsidR="008B4A9B">
        <w:rPr>
          <w:lang w:val="sr-Cyrl-RS"/>
        </w:rPr>
        <w:t xml:space="preserve"> </w:t>
      </w:r>
      <w:r>
        <w:rPr>
          <w:lang w:val="sr-Cyrl-RS"/>
        </w:rPr>
        <w:t>zapisnik</w:t>
      </w:r>
      <w:r w:rsidR="008B4A9B">
        <w:rPr>
          <w:lang w:val="sr-Cyrl-RS"/>
        </w:rPr>
        <w:t xml:space="preserve"> </w:t>
      </w:r>
      <w:r>
        <w:rPr>
          <w:lang w:val="sr-Cyrl-RS"/>
        </w:rPr>
        <w:t>sa</w:t>
      </w:r>
      <w:r w:rsidR="008B4A9B">
        <w:rPr>
          <w:lang w:val="sr-Cyrl-RS"/>
        </w:rPr>
        <w:t xml:space="preserve"> </w:t>
      </w:r>
      <w:r w:rsidR="0049275E">
        <w:rPr>
          <w:lang w:val="sr-Cyrl-RS"/>
        </w:rPr>
        <w:t xml:space="preserve">105. </w:t>
      </w:r>
      <w:r>
        <w:rPr>
          <w:lang w:val="sr-Cyrl-RS"/>
        </w:rPr>
        <w:t>sednice</w:t>
      </w:r>
      <w:r w:rsidR="0049275E">
        <w:rPr>
          <w:lang w:val="sr-Cyrl-RS"/>
        </w:rPr>
        <w:t xml:space="preserve"> </w:t>
      </w:r>
      <w:r>
        <w:rPr>
          <w:lang w:val="sr-Cyrl-RS"/>
        </w:rPr>
        <w:t>Odbora</w:t>
      </w:r>
      <w:r w:rsidR="0049275E">
        <w:rPr>
          <w:lang w:val="sr-Cyrl-RS"/>
        </w:rPr>
        <w:t xml:space="preserve">, </w:t>
      </w:r>
      <w:r>
        <w:rPr>
          <w:lang w:val="sr-Cyrl-RS"/>
        </w:rPr>
        <w:t>održane</w:t>
      </w:r>
      <w:r w:rsidR="0049275E">
        <w:rPr>
          <w:lang w:val="sr-Cyrl-RS"/>
        </w:rPr>
        <w:t xml:space="preserve"> 29. </w:t>
      </w:r>
      <w:r>
        <w:rPr>
          <w:lang w:val="sr-Cyrl-RS"/>
        </w:rPr>
        <w:t>januara</w:t>
      </w:r>
      <w:r w:rsidR="0049275E">
        <w:rPr>
          <w:lang w:val="sr-Cyrl-RS"/>
        </w:rPr>
        <w:t xml:space="preserve"> 2020.</w:t>
      </w:r>
      <w:r w:rsidR="00240B37">
        <w:rPr>
          <w:lang w:val="sr-Cyrl-RS"/>
        </w:rPr>
        <w:t xml:space="preserve"> </w:t>
      </w:r>
      <w:r>
        <w:rPr>
          <w:lang w:val="sr-Cyrl-RS"/>
        </w:rPr>
        <w:t>godine</w:t>
      </w:r>
      <w:r w:rsidR="0049275E">
        <w:rPr>
          <w:lang w:val="sr-Cyrl-RS"/>
        </w:rPr>
        <w:t>.</w:t>
      </w:r>
    </w:p>
    <w:p w:rsidR="006776E5" w:rsidRDefault="00911DA5" w:rsidP="006776E5">
      <w:pPr>
        <w:ind w:firstLine="1080"/>
        <w:jc w:val="both"/>
        <w:rPr>
          <w:lang w:val="sr-Cyrl-RS"/>
        </w:rPr>
      </w:pPr>
      <w:r>
        <w:rPr>
          <w:lang w:val="sr-Cyrl-RS"/>
        </w:rPr>
        <w:t>Većinom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glasova</w:t>
      </w:r>
      <w:r w:rsidR="00240B37" w:rsidRPr="00240B37">
        <w:rPr>
          <w:lang w:val="sr-Cyrl-RS"/>
        </w:rPr>
        <w:t xml:space="preserve"> (</w:t>
      </w:r>
      <w:r>
        <w:rPr>
          <w:lang w:val="sr-Cyrl-RS"/>
        </w:rPr>
        <w:t>devet</w:t>
      </w:r>
      <w:r w:rsidR="00240B37" w:rsidRPr="00240B37">
        <w:rPr>
          <w:lang w:val="sr-Cyrl-RS"/>
        </w:rPr>
        <w:t xml:space="preserve">  </w:t>
      </w:r>
      <w:r>
        <w:rPr>
          <w:lang w:val="sr-Cyrl-RS"/>
        </w:rPr>
        <w:t>glasova</w:t>
      </w:r>
      <w:r w:rsidR="00240B37" w:rsidRPr="00240B37">
        <w:rPr>
          <w:lang w:val="sr-Cyrl-RS"/>
        </w:rPr>
        <w:t xml:space="preserve"> „</w:t>
      </w:r>
      <w:r>
        <w:rPr>
          <w:lang w:val="sr-Cyrl-RS"/>
        </w:rPr>
        <w:t>za</w:t>
      </w:r>
      <w:r w:rsidR="00240B37" w:rsidRPr="00240B37">
        <w:rPr>
          <w:lang w:val="sr-Cyrl-RS"/>
        </w:rPr>
        <w:t xml:space="preserve">“), </w:t>
      </w:r>
      <w:r>
        <w:rPr>
          <w:lang w:val="sr-Cyrl-RS"/>
        </w:rPr>
        <w:t>usvojen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je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predlog</w:t>
      </w:r>
      <w:r w:rsidR="00240B3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40B37">
        <w:rPr>
          <w:lang w:val="sr-Cyrl-RS"/>
        </w:rPr>
        <w:t xml:space="preserve"> </w:t>
      </w:r>
      <w:r>
        <w:rPr>
          <w:lang w:val="sr-Cyrl-RS"/>
        </w:rPr>
        <w:t>Odbora</w:t>
      </w:r>
      <w:r w:rsidR="00240B37">
        <w:rPr>
          <w:lang w:val="sr-Cyrl-RS"/>
        </w:rPr>
        <w:t xml:space="preserve"> </w:t>
      </w:r>
      <w:r>
        <w:rPr>
          <w:lang w:val="sr-Cyrl-RS"/>
        </w:rPr>
        <w:t>da</w:t>
      </w:r>
      <w:r w:rsidR="00240B37">
        <w:rPr>
          <w:lang w:val="sr-Cyrl-RS"/>
        </w:rPr>
        <w:t xml:space="preserve"> </w:t>
      </w:r>
      <w:r>
        <w:rPr>
          <w:lang w:val="sr-Cyrl-RS"/>
        </w:rPr>
        <w:t>se</w:t>
      </w:r>
      <w:r w:rsidR="00240B37">
        <w:rPr>
          <w:lang w:val="sr-Cyrl-RS"/>
        </w:rPr>
        <w:t>,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o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tačkama</w:t>
      </w:r>
      <w:r w:rsidR="00240B37" w:rsidRPr="00240B37">
        <w:rPr>
          <w:lang w:val="sr-Cyrl-RS"/>
        </w:rPr>
        <w:t xml:space="preserve"> </w:t>
      </w:r>
      <w:r w:rsidR="00240B37">
        <w:rPr>
          <w:lang w:val="sr-Cyrl-RS"/>
        </w:rPr>
        <w:t xml:space="preserve">1. </w:t>
      </w:r>
      <w:r>
        <w:rPr>
          <w:lang w:val="sr-Cyrl-RS"/>
        </w:rPr>
        <w:t>i</w:t>
      </w:r>
      <w:r w:rsidR="00240B37">
        <w:rPr>
          <w:lang w:val="sr-Cyrl-RS"/>
        </w:rPr>
        <w:t xml:space="preserve">  2.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vodi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pretres</w:t>
      </w:r>
      <w:r w:rsidR="00240B37" w:rsidRPr="00240B37">
        <w:rPr>
          <w:lang w:val="sr-Cyrl-RS"/>
        </w:rPr>
        <w:t xml:space="preserve">, </w:t>
      </w:r>
      <w:r>
        <w:rPr>
          <w:lang w:val="sr-Cyrl-RS"/>
        </w:rPr>
        <w:t>u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skladu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sa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članom</w:t>
      </w:r>
      <w:r w:rsidR="00240B37" w:rsidRPr="00240B37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240B37" w:rsidRPr="00240B37">
        <w:rPr>
          <w:lang w:val="sr-Cyrl-RS"/>
        </w:rPr>
        <w:t xml:space="preserve">, </w:t>
      </w:r>
      <w:r>
        <w:rPr>
          <w:lang w:val="sr-Cyrl-RS"/>
        </w:rPr>
        <w:t>s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tim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da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se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o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svakoj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tački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dnevnog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reda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Odbor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posebno</w:t>
      </w:r>
      <w:r w:rsidR="00240B37" w:rsidRPr="00240B37">
        <w:rPr>
          <w:lang w:val="sr-Cyrl-RS"/>
        </w:rPr>
        <w:t xml:space="preserve"> </w:t>
      </w:r>
      <w:r>
        <w:rPr>
          <w:lang w:val="sr-Cyrl-RS"/>
        </w:rPr>
        <w:t>izjasni</w:t>
      </w:r>
      <w:r w:rsidR="00240B37" w:rsidRPr="00240B37">
        <w:rPr>
          <w:lang w:val="sr-Cyrl-RS"/>
        </w:rPr>
        <w:t>.</w:t>
      </w:r>
    </w:p>
    <w:p w:rsidR="006776E5" w:rsidRDefault="006776E5" w:rsidP="006776E5">
      <w:pPr>
        <w:ind w:firstLine="1080"/>
        <w:jc w:val="both"/>
        <w:rPr>
          <w:lang w:val="sr-Cyrl-RS"/>
        </w:rPr>
      </w:pPr>
    </w:p>
    <w:p w:rsidR="006776E5" w:rsidRDefault="006776E5" w:rsidP="006776E5">
      <w:pPr>
        <w:ind w:firstLine="1080"/>
        <w:jc w:val="both"/>
        <w:rPr>
          <w:lang w:val="sr-Cyrl-RS"/>
        </w:rPr>
      </w:pPr>
    </w:p>
    <w:p w:rsidR="00240B37" w:rsidRDefault="00240B37" w:rsidP="006776E5">
      <w:pPr>
        <w:ind w:firstLine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6776E5" w:rsidRPr="003C6E01" w:rsidRDefault="00911DA5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PRVA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DRUGA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240B37"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Razmatranje</w:t>
      </w:r>
      <w:r w:rsidR="00240B37" w:rsidRPr="003C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Predloga</w:t>
      </w:r>
      <w:r w:rsidR="00240B37" w:rsidRPr="003C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zakona</w:t>
      </w:r>
    </w:p>
    <w:p w:rsidR="003C6E01" w:rsidRPr="003C6E01" w:rsidRDefault="003C6E01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Tripović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fininsija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6E01" w:rsidRDefault="00774CA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1DA5">
        <w:rPr>
          <w:rFonts w:ascii="Times New Roman" w:hAnsi="Times New Roman" w:cs="Times New Roman"/>
          <w:sz w:val="24"/>
          <w:szCs w:val="24"/>
        </w:rPr>
        <w:t>Sporazum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o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zajmu</w:t>
      </w:r>
      <w:r w:rsidRPr="00774CA7">
        <w:rPr>
          <w:rFonts w:ascii="Times New Roman" w:hAnsi="Times New Roman" w:cs="Times New Roman"/>
          <w:sz w:val="24"/>
          <w:szCs w:val="24"/>
        </w:rPr>
        <w:t xml:space="preserve"> (</w:t>
      </w:r>
      <w:r w:rsidR="00911DA5">
        <w:rPr>
          <w:rFonts w:ascii="Times New Roman" w:hAnsi="Times New Roman" w:cs="Times New Roman"/>
          <w:sz w:val="24"/>
          <w:szCs w:val="24"/>
        </w:rPr>
        <w:t>Projekat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akceleracije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inovacija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i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podsticanja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rasta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preduzetništva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u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Republici</w:t>
      </w:r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Srbiji</w:t>
      </w:r>
      <w:r w:rsidRPr="00774CA7">
        <w:rPr>
          <w:rFonts w:ascii="Times New Roman" w:hAnsi="Times New Roman" w:cs="Times New Roman"/>
          <w:sz w:val="24"/>
          <w:szCs w:val="24"/>
        </w:rPr>
        <w:t xml:space="preserve">)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zaduživanje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Međunarodne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banke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obnovu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uznosu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43,0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relevantnosti</w:t>
      </w:r>
      <w:r w:rsidR="0073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izvrsnosti</w:t>
      </w:r>
      <w:r w:rsidR="0073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naučnog</w:t>
      </w:r>
      <w:r w:rsidR="0073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istr</w:t>
      </w:r>
      <w:r w:rsidR="00732F26">
        <w:rPr>
          <w:rFonts w:ascii="Times New Roman" w:hAnsi="Times New Roman" w:cs="Times New Roman"/>
          <w:sz w:val="24"/>
          <w:szCs w:val="24"/>
        </w:rPr>
        <w:t>a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živanja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inovativnog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doprinosta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komponente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(34,0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akceleracija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(7,0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(2,0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63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ugovaranje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stranog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toplovoda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zaduživanje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kineskih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165,0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85 %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preostalih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15%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6329C"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toplovoda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toplane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dogovorena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05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: 110-4863/2017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potpisali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Beogradske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elektrane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,,Power Construction Corporation of China” 7.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29C" w:rsidRPr="00774CA7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Default="00911DA5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3C6E01" w:rsidRP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3C6E01" w:rsidRPr="003C6E01" w:rsidRDefault="003C6E01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6E01" w:rsidRPr="003C6E01" w:rsidRDefault="006776E5" w:rsidP="003C6E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911DA5" w:rsidP="003C6E0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911DA5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akceleracije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6E01" w:rsidRDefault="00911DA5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329C" w:rsidRDefault="0036329C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Default="00911DA5" w:rsidP="003632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3C6E01" w:rsidRP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3C6E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6E01" w:rsidRDefault="00911DA5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911DA5" w:rsidP="003C6E0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911DA5" w:rsidP="003632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ugovaranje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stranog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toplovoda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kineske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Export - Import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6E01" w:rsidRDefault="00911DA5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</w:t>
      </w:r>
    </w:p>
    <w:p w:rsidR="003C6E01" w:rsidRDefault="003C6E0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B37" w:rsidRDefault="00240B37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BE7130" w:rsidRDefault="00911DA5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776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776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55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1D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911DA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11DA5">
        <w:rPr>
          <w:rFonts w:ascii="Times New Roman" w:hAnsi="Times New Roman" w:cs="Times New Roman"/>
          <w:sz w:val="24"/>
          <w:szCs w:val="24"/>
        </w:rPr>
        <w:t>Tijana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Ignjatović</w:t>
      </w:r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11DA5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911DA5">
        <w:rPr>
          <w:rFonts w:ascii="Times New Roman" w:hAnsi="Times New Roman" w:cs="Times New Roman"/>
          <w:sz w:val="24"/>
          <w:szCs w:val="24"/>
        </w:rPr>
        <w:t>dr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Aleksandra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911DA5">
        <w:rPr>
          <w:rFonts w:ascii="Times New Roman" w:hAnsi="Times New Roman" w:cs="Times New Roman"/>
          <w:sz w:val="24"/>
          <w:szCs w:val="24"/>
        </w:rPr>
        <w:t>Tomić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677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66" w:rsidRDefault="00AB1566" w:rsidP="00911DA5">
      <w:r>
        <w:separator/>
      </w:r>
    </w:p>
  </w:endnote>
  <w:endnote w:type="continuationSeparator" w:id="0">
    <w:p w:rsidR="00AB1566" w:rsidRDefault="00AB1566" w:rsidP="0091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66" w:rsidRDefault="00AB1566" w:rsidP="00911DA5">
      <w:r>
        <w:separator/>
      </w:r>
    </w:p>
  </w:footnote>
  <w:footnote w:type="continuationSeparator" w:id="0">
    <w:p w:rsidR="00AB1566" w:rsidRDefault="00AB1566" w:rsidP="0091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A5" w:rsidRDefault="00911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20704"/>
    <w:rsid w:val="00166EF8"/>
    <w:rsid w:val="00240B37"/>
    <w:rsid w:val="00352801"/>
    <w:rsid w:val="00362621"/>
    <w:rsid w:val="0036329C"/>
    <w:rsid w:val="003A0C4D"/>
    <w:rsid w:val="003B0834"/>
    <w:rsid w:val="003B3259"/>
    <w:rsid w:val="003C6E01"/>
    <w:rsid w:val="00471C89"/>
    <w:rsid w:val="00472941"/>
    <w:rsid w:val="0049275E"/>
    <w:rsid w:val="004F1F49"/>
    <w:rsid w:val="005452F7"/>
    <w:rsid w:val="00587C53"/>
    <w:rsid w:val="00594405"/>
    <w:rsid w:val="005F3AA9"/>
    <w:rsid w:val="00652843"/>
    <w:rsid w:val="006776E5"/>
    <w:rsid w:val="006930EE"/>
    <w:rsid w:val="00732F26"/>
    <w:rsid w:val="00774CA7"/>
    <w:rsid w:val="008B4A9B"/>
    <w:rsid w:val="008D51A6"/>
    <w:rsid w:val="008F7E42"/>
    <w:rsid w:val="0090064C"/>
    <w:rsid w:val="00911DA5"/>
    <w:rsid w:val="00AB1566"/>
    <w:rsid w:val="00AE09A4"/>
    <w:rsid w:val="00B15F65"/>
    <w:rsid w:val="00CA6F83"/>
    <w:rsid w:val="00D12CBC"/>
    <w:rsid w:val="00D145C5"/>
    <w:rsid w:val="00D31A6D"/>
    <w:rsid w:val="00D37342"/>
    <w:rsid w:val="00E402E8"/>
    <w:rsid w:val="00E837EE"/>
    <w:rsid w:val="00F26745"/>
    <w:rsid w:val="00F33327"/>
    <w:rsid w:val="00F36A8F"/>
    <w:rsid w:val="00F63741"/>
    <w:rsid w:val="00FA57A9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1CB3"/>
  <w15:docId w15:val="{24C1D967-B685-4B37-8DE8-2062EFE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customStyle="1" w:styleId="colornavy">
    <w:name w:val="color_navy"/>
    <w:rsid w:val="0049275E"/>
  </w:style>
  <w:style w:type="character" w:customStyle="1" w:styleId="colornavy1">
    <w:name w:val="color_navy1"/>
    <w:rsid w:val="0049275E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1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7062-2CF2-4A7C-A332-27470784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36</cp:revision>
  <dcterms:created xsi:type="dcterms:W3CDTF">2019-11-21T10:04:00Z</dcterms:created>
  <dcterms:modified xsi:type="dcterms:W3CDTF">2020-03-11T08:30:00Z</dcterms:modified>
</cp:coreProperties>
</file>